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42" w:type="dxa"/>
        <w:tblLook w:val="01E0" w:firstRow="1" w:lastRow="1" w:firstColumn="1" w:lastColumn="1" w:noHBand="0" w:noVBand="0"/>
      </w:tblPr>
      <w:tblGrid>
        <w:gridCol w:w="2172"/>
        <w:gridCol w:w="8318"/>
      </w:tblGrid>
      <w:tr w:rsidR="004E1542" w:rsidRPr="00CA1F09" w14:paraId="746545FE" w14:textId="77777777" w:rsidTr="00CA1F09">
        <w:trPr>
          <w:trHeight w:val="1342"/>
        </w:trPr>
        <w:tc>
          <w:tcPr>
            <w:tcW w:w="2172" w:type="dxa"/>
          </w:tcPr>
          <w:p w14:paraId="2DDBF8A7" w14:textId="77777777" w:rsidR="004E1542" w:rsidRPr="004E1542" w:rsidRDefault="004E1542" w:rsidP="00007EA1">
            <w:pPr>
              <w:tabs>
                <w:tab w:val="left" w:pos="9639"/>
                <w:tab w:val="left" w:pos="9781"/>
              </w:tabs>
              <w:rPr>
                <w:rFonts w:ascii="Times New Roman" w:hAnsi="Times New Roman" w:cs="Times New Roman"/>
                <w:color w:val="FFC000"/>
              </w:rPr>
            </w:pPr>
            <w:r w:rsidRPr="004E1542">
              <w:rPr>
                <w:rFonts w:ascii="Times New Roman" w:hAnsi="Times New Roman" w:cs="Times New Roman"/>
                <w:noProof/>
                <w:color w:val="FFC000"/>
                <w:lang w:val="ru-RU"/>
              </w:rPr>
              <w:drawing>
                <wp:inline distT="0" distB="0" distL="0" distR="0" wp14:anchorId="6C3B260B" wp14:editId="342F6F1B">
                  <wp:extent cx="1242060" cy="761912"/>
                  <wp:effectExtent l="0" t="0" r="0" b="63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114" cy="76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8" w:type="dxa"/>
          </w:tcPr>
          <w:p w14:paraId="6ADEF98E" w14:textId="77777777" w:rsidR="004E1542" w:rsidRPr="004E1542" w:rsidRDefault="004E1542" w:rsidP="00007EA1">
            <w:pPr>
              <w:jc w:val="both"/>
              <w:rPr>
                <w:rFonts w:ascii="Times New Roman" w:hAnsi="Times New Roman" w:cs="Times New Roman"/>
                <w:b/>
                <w:color w:val="CC6600"/>
                <w:position w:val="6"/>
                <w:sz w:val="36"/>
                <w:szCs w:val="36"/>
              </w:rPr>
            </w:pPr>
            <w:r w:rsidRPr="004E1542">
              <w:rPr>
                <w:rFonts w:ascii="Times New Roman" w:hAnsi="Times New Roman" w:cs="Times New Roman"/>
                <w:b/>
                <w:color w:val="CC6600"/>
                <w:position w:val="6"/>
                <w:sz w:val="36"/>
                <w:szCs w:val="36"/>
              </w:rPr>
              <w:t>ООО «КВАНТ МИНЕРАЛ»</w:t>
            </w:r>
          </w:p>
          <w:p w14:paraId="0718A317" w14:textId="77777777" w:rsidR="004E1542" w:rsidRPr="004E1542" w:rsidRDefault="004E1542" w:rsidP="00007EA1">
            <w:pPr>
              <w:tabs>
                <w:tab w:val="left" w:pos="629"/>
                <w:tab w:val="left" w:pos="7699"/>
              </w:tabs>
              <w:rPr>
                <w:rFonts w:ascii="Times New Roman" w:hAnsi="Times New Roman" w:cs="Times New Roman"/>
                <w:b/>
                <w:color w:val="CC6600"/>
                <w:sz w:val="20"/>
                <w:szCs w:val="20"/>
              </w:rPr>
            </w:pPr>
            <w:r w:rsidRPr="004E1542">
              <w:rPr>
                <w:rFonts w:ascii="Times New Roman" w:hAnsi="Times New Roman" w:cs="Times New Roman"/>
                <w:b/>
                <w:noProof/>
                <w:color w:val="CC660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C62312" wp14:editId="3E3C2F39">
                      <wp:simplePos x="0" y="0"/>
                      <wp:positionH relativeFrom="column">
                        <wp:posOffset>20044</wp:posOffset>
                      </wp:positionH>
                      <wp:positionV relativeFrom="paragraph">
                        <wp:posOffset>112958</wp:posOffset>
                      </wp:positionV>
                      <wp:extent cx="5012559" cy="0"/>
                      <wp:effectExtent l="0" t="19050" r="36195" b="19050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12559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4668C6C" id="Прямая соединительная линия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8.9pt" to="396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" strokeweight="3pt">
                      <v:stroke linestyle="thinThin"/>
                    </v:line>
                  </w:pict>
                </mc:Fallback>
              </mc:AlternateContent>
            </w:r>
            <w:r w:rsidRPr="004E1542">
              <w:rPr>
                <w:rFonts w:ascii="Times New Roman" w:hAnsi="Times New Roman" w:cs="Times New Roman"/>
                <w:b/>
                <w:color w:val="CC6600"/>
                <w:sz w:val="20"/>
                <w:szCs w:val="20"/>
              </w:rPr>
              <w:tab/>
              <w:t xml:space="preserve">  </w:t>
            </w:r>
          </w:p>
          <w:p w14:paraId="57356F6A" w14:textId="77777777" w:rsidR="004E1542" w:rsidRPr="004E1542" w:rsidRDefault="004E1542" w:rsidP="00007EA1">
            <w:pPr>
              <w:rPr>
                <w:rFonts w:ascii="Times New Roman" w:hAnsi="Times New Roman" w:cs="Times New Roman"/>
                <w:b/>
                <w:color w:val="CC6600"/>
              </w:rPr>
            </w:pPr>
            <w:r w:rsidRPr="004E1542">
              <w:rPr>
                <w:rFonts w:ascii="Times New Roman" w:hAnsi="Times New Roman" w:cs="Times New Roman"/>
                <w:b/>
                <w:color w:val="CC6600"/>
              </w:rPr>
              <w:t xml:space="preserve">194021 г. Санкт-Петербург, пр. Непокоренных 8-11    тел.: +7 (921) 305-56-04 </w:t>
            </w:r>
          </w:p>
          <w:p w14:paraId="380008FB" w14:textId="4DFE43FF" w:rsidR="004E1542" w:rsidRPr="00F4251C" w:rsidRDefault="004E1542" w:rsidP="00CA1F09">
            <w:pPr>
              <w:rPr>
                <w:rFonts w:ascii="Times New Roman" w:hAnsi="Times New Roman" w:cs="Times New Roman"/>
                <w:b/>
                <w:color w:val="CC6600"/>
                <w:lang w:val="en-US"/>
              </w:rPr>
            </w:pPr>
            <w:r w:rsidRPr="004E1542">
              <w:rPr>
                <w:rFonts w:ascii="Times New Roman" w:hAnsi="Times New Roman" w:cs="Times New Roman"/>
                <w:b/>
                <w:color w:val="CC6600"/>
              </w:rPr>
              <w:t>т</w:t>
            </w:r>
            <w:r w:rsidRPr="00CA1F09">
              <w:rPr>
                <w:rFonts w:ascii="Times New Roman" w:hAnsi="Times New Roman" w:cs="Times New Roman"/>
                <w:b/>
                <w:color w:val="CC6600"/>
                <w:lang w:val="en-US"/>
              </w:rPr>
              <w:t>.: 8</w:t>
            </w:r>
            <w:r w:rsidR="00CA1F09" w:rsidRPr="00CA1F09">
              <w:rPr>
                <w:rFonts w:ascii="Times New Roman" w:hAnsi="Times New Roman" w:cs="Times New Roman"/>
                <w:b/>
                <w:color w:val="CC6600"/>
                <w:lang w:val="en-US"/>
              </w:rPr>
              <w:t xml:space="preserve"> </w:t>
            </w:r>
            <w:r w:rsidRPr="00CA1F09">
              <w:rPr>
                <w:rFonts w:ascii="Times New Roman" w:hAnsi="Times New Roman" w:cs="Times New Roman"/>
                <w:b/>
                <w:color w:val="CC6600"/>
                <w:lang w:val="en-US"/>
              </w:rPr>
              <w:t xml:space="preserve">(812) 535-00-20. </w:t>
            </w:r>
            <w:r w:rsidRPr="004E1542">
              <w:rPr>
                <w:rFonts w:ascii="Times New Roman" w:hAnsi="Times New Roman" w:cs="Times New Roman"/>
                <w:b/>
                <w:color w:val="CC6600"/>
                <w:lang w:val="en-US"/>
              </w:rPr>
              <w:t>E</w:t>
            </w:r>
            <w:r w:rsidRPr="00CA1F09">
              <w:rPr>
                <w:rFonts w:ascii="Times New Roman" w:hAnsi="Times New Roman" w:cs="Times New Roman"/>
                <w:b/>
                <w:color w:val="CC6600"/>
                <w:lang w:val="en-US"/>
              </w:rPr>
              <w:t>-</w:t>
            </w:r>
            <w:r w:rsidRPr="004E1542">
              <w:rPr>
                <w:rFonts w:ascii="Times New Roman" w:hAnsi="Times New Roman" w:cs="Times New Roman"/>
                <w:b/>
                <w:color w:val="CC6600"/>
                <w:lang w:val="en-US"/>
              </w:rPr>
              <w:t>mail</w:t>
            </w:r>
            <w:r w:rsidRPr="00CA1F09">
              <w:rPr>
                <w:rFonts w:ascii="Times New Roman" w:hAnsi="Times New Roman" w:cs="Times New Roman"/>
                <w:b/>
                <w:color w:val="CC6600"/>
                <w:lang w:val="en-US"/>
              </w:rPr>
              <w:t xml:space="preserve">: </w:t>
            </w:r>
            <w:hyperlink r:id="rId8" w:history="1">
              <w:r w:rsidR="00F4251C" w:rsidRPr="00B727E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info@kvantmineral.com</w:t>
              </w:r>
            </w:hyperlink>
            <w:r w:rsidR="00F4251C">
              <w:rPr>
                <w:rFonts w:ascii="Times New Roman" w:hAnsi="Times New Roman" w:cs="Times New Roman"/>
                <w:b/>
                <w:color w:val="CC6600"/>
                <w:lang w:val="en-US"/>
              </w:rPr>
              <w:t xml:space="preserve"> </w:t>
            </w:r>
            <w:bookmarkStart w:id="0" w:name="_GoBack"/>
            <w:bookmarkEnd w:id="0"/>
            <w:r w:rsidRPr="004E1542">
              <w:rPr>
                <w:rFonts w:ascii="Times New Roman" w:hAnsi="Times New Roman" w:cs="Times New Roman"/>
                <w:color w:val="CC6600"/>
                <w:lang w:val="en-US"/>
              </w:rPr>
              <w:t>Web</w:t>
            </w:r>
            <w:r w:rsidRPr="00CA1F09">
              <w:rPr>
                <w:rFonts w:ascii="Times New Roman" w:hAnsi="Times New Roman" w:cs="Times New Roman"/>
                <w:color w:val="CC6600"/>
                <w:lang w:val="en-US"/>
              </w:rPr>
              <w:t>:</w:t>
            </w:r>
            <w:r w:rsidRPr="00CA1F09">
              <w:rPr>
                <w:rFonts w:ascii="Times New Roman" w:hAnsi="Times New Roman" w:cs="Times New Roman"/>
                <w:b/>
                <w:color w:val="CC6600"/>
                <w:lang w:val="en-US"/>
              </w:rPr>
              <w:t xml:space="preserve">  </w:t>
            </w:r>
            <w:hyperlink r:id="rId9" w:history="1">
              <w:r w:rsidRPr="004E1542">
                <w:rPr>
                  <w:rFonts w:ascii="Times New Roman" w:hAnsi="Times New Roman" w:cs="Times New Roman"/>
                  <w:b/>
                  <w:color w:val="0000FF"/>
                  <w:u w:val="single"/>
                  <w:lang w:val="en-US"/>
                </w:rPr>
                <w:t>www</w:t>
              </w:r>
              <w:r w:rsidRPr="00CA1F09">
                <w:rPr>
                  <w:rFonts w:ascii="Times New Roman" w:hAnsi="Times New Roman" w:cs="Times New Roman"/>
                  <w:b/>
                  <w:color w:val="0000FF"/>
                  <w:u w:val="single"/>
                  <w:lang w:val="en-US"/>
                </w:rPr>
                <w:t>.</w:t>
              </w:r>
              <w:r w:rsidRPr="004E1542">
                <w:rPr>
                  <w:rFonts w:ascii="Times New Roman" w:hAnsi="Times New Roman" w:cs="Times New Roman"/>
                  <w:b/>
                  <w:color w:val="0000FF"/>
                  <w:u w:val="single"/>
                  <w:lang w:val="en-US"/>
                </w:rPr>
                <w:t>kvantmineral</w:t>
              </w:r>
              <w:r w:rsidRPr="00CA1F09">
                <w:rPr>
                  <w:rFonts w:ascii="Times New Roman" w:hAnsi="Times New Roman" w:cs="Times New Roman"/>
                  <w:b/>
                  <w:color w:val="0000FF"/>
                  <w:u w:val="single"/>
                  <w:lang w:val="en-US"/>
                </w:rPr>
                <w:t>.</w:t>
              </w:r>
              <w:r w:rsidRPr="004E1542">
                <w:rPr>
                  <w:rFonts w:ascii="Times New Roman" w:hAnsi="Times New Roman" w:cs="Times New Roman"/>
                  <w:b/>
                  <w:color w:val="0000FF"/>
                  <w:u w:val="single"/>
                  <w:lang w:val="en-US"/>
                </w:rPr>
                <w:t>com</w:t>
              </w:r>
            </w:hyperlink>
          </w:p>
        </w:tc>
      </w:tr>
    </w:tbl>
    <w:p w14:paraId="32C42C27" w14:textId="77777777" w:rsidR="004E1542" w:rsidRPr="00CA1F09" w:rsidRDefault="004E1542" w:rsidP="004E154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6DC061C2" w14:textId="62B0C6B6" w:rsidR="004E1542" w:rsidRPr="004E1542" w:rsidRDefault="004E1542" w:rsidP="004E15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1542">
        <w:rPr>
          <w:rFonts w:ascii="Times New Roman" w:hAnsi="Times New Roman" w:cs="Times New Roman"/>
          <w:b/>
          <w:sz w:val="32"/>
          <w:szCs w:val="32"/>
        </w:rPr>
        <w:t>Опросный лист</w:t>
      </w:r>
    </w:p>
    <w:p w14:paraId="087343FE" w14:textId="77777777" w:rsidR="004E1542" w:rsidRPr="004E1542" w:rsidRDefault="004E1542" w:rsidP="004E1542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DA27A08" w14:textId="0D30686A" w:rsidR="000610FA" w:rsidRPr="000610FA" w:rsidRDefault="004E1542" w:rsidP="000610F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0610FA">
        <w:rPr>
          <w:rFonts w:ascii="Times New Roman" w:hAnsi="Times New Roman" w:cs="Times New Roman"/>
        </w:rPr>
        <w:t xml:space="preserve">Для </w:t>
      </w:r>
      <w:r w:rsidRPr="000610FA">
        <w:rPr>
          <w:rFonts w:ascii="Times New Roman" w:hAnsi="Times New Roman" w:cs="Times New Roman"/>
          <w:lang w:val="ru-RU"/>
        </w:rPr>
        <w:t xml:space="preserve">подбора и разработки оборудования для приготовления растворов и реагентов </w:t>
      </w:r>
      <w:r w:rsidRPr="000610FA">
        <w:rPr>
          <w:rFonts w:ascii="Times New Roman" w:hAnsi="Times New Roman" w:cs="Times New Roman"/>
        </w:rPr>
        <w:t>просим сообщить:</w:t>
      </w:r>
    </w:p>
    <w:p w14:paraId="19FB077A" w14:textId="77777777" w:rsidR="000610FA" w:rsidRDefault="004E1542" w:rsidP="000610FA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0610FA">
        <w:rPr>
          <w:rFonts w:ascii="Times New Roman" w:hAnsi="Times New Roman" w:cs="Times New Roman"/>
          <w:lang w:val="ru-RU"/>
        </w:rPr>
        <w:t xml:space="preserve">Наименование организации: </w:t>
      </w:r>
    </w:p>
    <w:p w14:paraId="3BC4DC1A" w14:textId="50BACAE0" w:rsidR="004E1542" w:rsidRPr="000610FA" w:rsidRDefault="004E1542" w:rsidP="005C6A1B">
      <w:pPr>
        <w:pBdr>
          <w:bottom w:val="single" w:sz="8" w:space="0" w:color="000000"/>
          <w:between w:val="single" w:sz="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p w14:paraId="0D02E469" w14:textId="258A101A" w:rsidR="000610FA" w:rsidRPr="000610FA" w:rsidRDefault="004E1542" w:rsidP="000610FA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610FA">
        <w:rPr>
          <w:rFonts w:ascii="Times New Roman" w:hAnsi="Times New Roman" w:cs="Times New Roman"/>
          <w:lang w:val="ru-RU"/>
        </w:rPr>
        <w:t>Контактное лицо (</w:t>
      </w:r>
      <w:r w:rsidRPr="000610FA">
        <w:rPr>
          <w:rFonts w:ascii="Times New Roman" w:hAnsi="Times New Roman" w:cs="Times New Roman"/>
        </w:rPr>
        <w:t>Ф.И.О., должность</w:t>
      </w:r>
      <w:r w:rsidR="000610FA" w:rsidRPr="000610FA">
        <w:rPr>
          <w:rFonts w:ascii="Times New Roman" w:hAnsi="Times New Roman" w:cs="Times New Roman"/>
          <w:lang w:val="ru-RU"/>
        </w:rPr>
        <w:t>)</w:t>
      </w:r>
      <w:r w:rsidR="000610FA">
        <w:rPr>
          <w:rFonts w:ascii="Times New Roman" w:hAnsi="Times New Roman" w:cs="Times New Roman"/>
          <w:lang w:val="ru-RU"/>
        </w:rPr>
        <w:t xml:space="preserve"> </w:t>
      </w:r>
    </w:p>
    <w:p w14:paraId="2AB5F4B5" w14:textId="4479B21E" w:rsidR="000610FA" w:rsidRPr="000610FA" w:rsidRDefault="000610FA" w:rsidP="005C6A1B">
      <w:pPr>
        <w:pBdr>
          <w:bottom w:val="single" w:sz="8" w:space="1" w:color="000000"/>
          <w:between w:val="single" w:sz="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p w14:paraId="6CF04606" w14:textId="2E6E51AA" w:rsidR="004E1542" w:rsidRPr="000610FA" w:rsidRDefault="004E1542" w:rsidP="000610FA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610FA">
        <w:rPr>
          <w:rFonts w:ascii="Times New Roman" w:hAnsi="Times New Roman" w:cs="Times New Roman"/>
          <w:lang w:val="ru-RU"/>
        </w:rPr>
        <w:t xml:space="preserve">Телефон: </w:t>
      </w:r>
    </w:p>
    <w:p w14:paraId="7931F446" w14:textId="77777777" w:rsidR="000610FA" w:rsidRPr="000610FA" w:rsidRDefault="000610FA" w:rsidP="000610FA">
      <w:pPr>
        <w:pBdr>
          <w:bottom w:val="single" w:sz="8" w:space="1" w:color="000000"/>
        </w:pBdr>
        <w:spacing w:line="240" w:lineRule="auto"/>
        <w:jc w:val="both"/>
        <w:rPr>
          <w:rFonts w:ascii="Times New Roman" w:hAnsi="Times New Roman" w:cs="Times New Roman"/>
        </w:rPr>
      </w:pPr>
    </w:p>
    <w:p w14:paraId="07C9487C" w14:textId="6E0C694B" w:rsidR="004E1542" w:rsidRPr="000610FA" w:rsidRDefault="004E1542" w:rsidP="000610FA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610FA">
        <w:rPr>
          <w:rFonts w:ascii="Times New Roman" w:hAnsi="Times New Roman" w:cs="Times New Roman"/>
          <w:lang w:val="en-US"/>
        </w:rPr>
        <w:t>E-mail</w:t>
      </w:r>
      <w:r w:rsidR="0074108C" w:rsidRPr="000610FA">
        <w:rPr>
          <w:rFonts w:ascii="Times New Roman" w:hAnsi="Times New Roman" w:cs="Times New Roman"/>
          <w:lang w:val="ru-RU"/>
        </w:rPr>
        <w:t xml:space="preserve">: </w:t>
      </w:r>
    </w:p>
    <w:p w14:paraId="73381337" w14:textId="77777777" w:rsidR="000610FA" w:rsidRPr="000610FA" w:rsidRDefault="000610FA" w:rsidP="000610FA">
      <w:pPr>
        <w:pBdr>
          <w:bottom w:val="single" w:sz="8" w:space="1" w:color="000000"/>
        </w:pBdr>
        <w:spacing w:line="240" w:lineRule="auto"/>
        <w:jc w:val="both"/>
        <w:rPr>
          <w:rFonts w:ascii="Times New Roman" w:hAnsi="Times New Roman" w:cs="Times New Roman"/>
        </w:rPr>
      </w:pPr>
    </w:p>
    <w:p w14:paraId="7C39B3DD" w14:textId="77777777" w:rsidR="000610FA" w:rsidRPr="000610FA" w:rsidRDefault="0074108C" w:rsidP="000610FA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610FA">
        <w:rPr>
          <w:rFonts w:ascii="Times New Roman" w:hAnsi="Times New Roman" w:cs="Times New Roman"/>
          <w:b/>
          <w:bCs/>
          <w:lang w:val="ru-RU"/>
        </w:rPr>
        <w:t>Данные для расчета</w:t>
      </w:r>
      <w:r w:rsidR="000610FA">
        <w:rPr>
          <w:rFonts w:ascii="Times New Roman" w:hAnsi="Times New Roman" w:cs="Times New Roman"/>
          <w:b/>
          <w:bCs/>
          <w:lang w:val="ru-RU"/>
        </w:rPr>
        <w:t xml:space="preserve">: </w:t>
      </w:r>
    </w:p>
    <w:p w14:paraId="4CB62F87" w14:textId="77777777" w:rsidR="000610FA" w:rsidRPr="000610FA" w:rsidRDefault="000610FA" w:rsidP="000610FA">
      <w:pPr>
        <w:pStyle w:val="a8"/>
        <w:spacing w:line="240" w:lineRule="auto"/>
        <w:rPr>
          <w:rFonts w:ascii="Times New Roman" w:hAnsi="Times New Roman" w:cs="Times New Roman"/>
          <w:lang w:val="ru-RU"/>
        </w:rPr>
      </w:pPr>
    </w:p>
    <w:p w14:paraId="0AAD6696" w14:textId="4D31AE94" w:rsidR="005C6A1B" w:rsidRPr="005C6A1B" w:rsidRDefault="0074108C" w:rsidP="005C6A1B">
      <w:pPr>
        <w:pStyle w:val="a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610FA">
        <w:rPr>
          <w:rFonts w:ascii="Times New Roman" w:hAnsi="Times New Roman" w:cs="Times New Roman"/>
          <w:lang w:val="ru-RU"/>
        </w:rPr>
        <w:t xml:space="preserve">Растворяемые вещества: </w:t>
      </w:r>
    </w:p>
    <w:p w14:paraId="604A5D83" w14:textId="77777777" w:rsidR="005C6A1B" w:rsidRPr="005C6A1B" w:rsidRDefault="005C6A1B" w:rsidP="005C6A1B">
      <w:pPr>
        <w:pBdr>
          <w:bottom w:val="single" w:sz="8" w:space="1" w:color="000000" w:themeColor="text1"/>
          <w:between w:val="single" w:sz="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C92443F" w14:textId="0DCE9941" w:rsidR="0074108C" w:rsidRPr="000610FA" w:rsidRDefault="0074108C" w:rsidP="000610FA">
      <w:pPr>
        <w:pStyle w:val="a8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0610FA">
        <w:rPr>
          <w:rFonts w:ascii="Times New Roman" w:hAnsi="Times New Roman" w:cs="Times New Roman"/>
          <w:lang w:val="ru-RU"/>
        </w:rPr>
        <w:t xml:space="preserve">Тара, в которой появляется растворяемое вещество </w:t>
      </w:r>
    </w:p>
    <w:p w14:paraId="7EC8D3DD" w14:textId="1BC9C24E" w:rsidR="000610FA" w:rsidRPr="005C6A1B" w:rsidRDefault="000610FA" w:rsidP="005C6A1B">
      <w:pPr>
        <w:pBdr>
          <w:bottom w:val="single" w:sz="8" w:space="1" w:color="000000"/>
          <w:between w:val="single" w:sz="8" w:space="1" w:color="000000" w:themeColor="text1"/>
        </w:pBdr>
        <w:spacing w:line="240" w:lineRule="auto"/>
        <w:jc w:val="both"/>
        <w:rPr>
          <w:rFonts w:ascii="Times New Roman" w:hAnsi="Times New Roman" w:cs="Times New Roman"/>
        </w:rPr>
      </w:pPr>
    </w:p>
    <w:p w14:paraId="5C398384" w14:textId="191CBE9A" w:rsidR="0074108C" w:rsidRPr="000610FA" w:rsidRDefault="0074108C" w:rsidP="000610FA">
      <w:pPr>
        <w:pStyle w:val="a8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0610FA">
        <w:rPr>
          <w:rFonts w:ascii="Times New Roman" w:hAnsi="Times New Roman" w:cs="Times New Roman"/>
          <w:lang w:val="ru-RU"/>
        </w:rPr>
        <w:t>Концентрация раствора (</w:t>
      </w:r>
      <w:r w:rsidRPr="000610FA">
        <w:rPr>
          <w:rFonts w:ascii="Times New Roman" w:hAnsi="Times New Roman" w:cs="Times New Roman"/>
          <w:lang w:val="en-US"/>
        </w:rPr>
        <w:t>%</w:t>
      </w:r>
      <w:r w:rsidRPr="000610FA">
        <w:rPr>
          <w:rFonts w:ascii="Times New Roman" w:hAnsi="Times New Roman" w:cs="Times New Roman"/>
          <w:lang w:val="ru-RU"/>
        </w:rPr>
        <w:t xml:space="preserve"> по массе)</w:t>
      </w:r>
    </w:p>
    <w:p w14:paraId="156305FB" w14:textId="77777777" w:rsidR="000610FA" w:rsidRPr="000610FA" w:rsidRDefault="000610FA" w:rsidP="005C6A1B">
      <w:pPr>
        <w:pBdr>
          <w:bottom w:val="single" w:sz="8" w:space="1" w:color="000000"/>
          <w:between w:val="single" w:sz="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p w14:paraId="21C431D7" w14:textId="0E3F4440" w:rsidR="004E1542" w:rsidRPr="000610FA" w:rsidRDefault="0074108C" w:rsidP="000610FA">
      <w:pPr>
        <w:pStyle w:val="a8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0610FA">
        <w:rPr>
          <w:rFonts w:ascii="Times New Roman" w:hAnsi="Times New Roman" w:cs="Times New Roman"/>
          <w:lang w:val="ru-RU"/>
        </w:rPr>
        <w:t>Производительность по объему раствора (м</w:t>
      </w:r>
      <w:r w:rsidRPr="000610FA">
        <w:rPr>
          <w:rFonts w:ascii="Times New Roman" w:hAnsi="Times New Roman" w:cs="Times New Roman"/>
          <w:vertAlign w:val="superscript"/>
          <w:lang w:val="ru-RU"/>
        </w:rPr>
        <w:t>3</w:t>
      </w:r>
      <w:r w:rsidRPr="000610FA">
        <w:rPr>
          <w:rFonts w:ascii="Times New Roman" w:hAnsi="Times New Roman" w:cs="Times New Roman"/>
          <w:lang w:val="ru-RU"/>
        </w:rPr>
        <w:t>/ч)</w:t>
      </w:r>
    </w:p>
    <w:p w14:paraId="16F0CBC8" w14:textId="77777777" w:rsidR="000610FA" w:rsidRPr="000610FA" w:rsidRDefault="000610FA" w:rsidP="005C6A1B">
      <w:pPr>
        <w:pBdr>
          <w:bottom w:val="single" w:sz="8" w:space="1" w:color="000000"/>
          <w:between w:val="single" w:sz="8" w:space="1" w:color="000000" w:themeColor="text1"/>
        </w:pBdr>
        <w:spacing w:line="240" w:lineRule="auto"/>
        <w:jc w:val="both"/>
        <w:rPr>
          <w:rFonts w:ascii="Times New Roman" w:hAnsi="Times New Roman" w:cs="Times New Roman"/>
        </w:rPr>
      </w:pPr>
    </w:p>
    <w:p w14:paraId="1B9330D8" w14:textId="3569A326" w:rsidR="000610FA" w:rsidRPr="000610FA" w:rsidRDefault="0074108C" w:rsidP="000610FA">
      <w:pPr>
        <w:pStyle w:val="a8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0610FA">
        <w:rPr>
          <w:rFonts w:ascii="Times New Roman" w:hAnsi="Times New Roman" w:cs="Times New Roman"/>
          <w:lang w:val="ru-RU"/>
        </w:rPr>
        <w:t>Количество свободных производственных площадей, высота</w:t>
      </w:r>
    </w:p>
    <w:p w14:paraId="1ED167CC" w14:textId="77777777" w:rsidR="000610FA" w:rsidRPr="000610FA" w:rsidRDefault="000610FA" w:rsidP="000610FA">
      <w:pPr>
        <w:pBdr>
          <w:bottom w:val="single" w:sz="8" w:space="1" w:color="000000"/>
        </w:pBdr>
        <w:spacing w:line="240" w:lineRule="auto"/>
        <w:jc w:val="both"/>
        <w:rPr>
          <w:rFonts w:ascii="Times New Roman" w:hAnsi="Times New Roman" w:cs="Times New Roman"/>
        </w:rPr>
      </w:pPr>
    </w:p>
    <w:p w14:paraId="51CE1A0C" w14:textId="71F71162" w:rsidR="000610FA" w:rsidRPr="000610FA" w:rsidRDefault="0074108C" w:rsidP="000610FA">
      <w:pPr>
        <w:pStyle w:val="a8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0610FA">
        <w:rPr>
          <w:rFonts w:ascii="Times New Roman" w:hAnsi="Times New Roman" w:cs="Times New Roman"/>
          <w:lang w:val="ru-RU"/>
        </w:rPr>
        <w:t>Планируемое время работы оператора (кол-во смен)</w:t>
      </w:r>
    </w:p>
    <w:p w14:paraId="1D98EC3B" w14:textId="77777777" w:rsidR="000610FA" w:rsidRPr="000610FA" w:rsidRDefault="000610FA" w:rsidP="000610FA">
      <w:pPr>
        <w:pBdr>
          <w:bottom w:val="single" w:sz="8" w:space="1" w:color="000000"/>
        </w:pBdr>
        <w:spacing w:line="240" w:lineRule="auto"/>
        <w:jc w:val="both"/>
        <w:rPr>
          <w:rFonts w:ascii="Times New Roman" w:hAnsi="Times New Roman" w:cs="Times New Roman"/>
        </w:rPr>
      </w:pPr>
    </w:p>
    <w:p w14:paraId="704294B9" w14:textId="4B50D2DC" w:rsidR="000610FA" w:rsidRPr="000610FA" w:rsidRDefault="0074108C" w:rsidP="000610FA">
      <w:pPr>
        <w:pStyle w:val="a8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0610FA">
        <w:rPr>
          <w:rFonts w:ascii="Times New Roman" w:hAnsi="Times New Roman" w:cs="Times New Roman"/>
          <w:lang w:val="ru-RU"/>
        </w:rPr>
        <w:t>Дальность перекачивания готового раствора, перепад высот.</w:t>
      </w:r>
    </w:p>
    <w:p w14:paraId="618AE36A" w14:textId="77777777" w:rsidR="000610FA" w:rsidRPr="000610FA" w:rsidRDefault="000610FA" w:rsidP="005C6A1B">
      <w:pPr>
        <w:pBdr>
          <w:bottom w:val="single" w:sz="8" w:space="1" w:color="000000"/>
          <w:between w:val="single" w:sz="8" w:space="1" w:color="000000" w:themeColor="text1"/>
        </w:pBdr>
        <w:spacing w:line="240" w:lineRule="auto"/>
        <w:jc w:val="both"/>
        <w:rPr>
          <w:rFonts w:ascii="Times New Roman" w:hAnsi="Times New Roman" w:cs="Times New Roman"/>
        </w:rPr>
      </w:pPr>
    </w:p>
    <w:p w14:paraId="1DE8E80D" w14:textId="5E56E354" w:rsidR="000610FA" w:rsidRDefault="000610FA" w:rsidP="000610FA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0610FA">
        <w:rPr>
          <w:rFonts w:ascii="Times New Roman" w:hAnsi="Times New Roman" w:cs="Times New Roman"/>
          <w:lang w:val="ru-RU"/>
        </w:rPr>
        <w:t xml:space="preserve">Необходимо ли дополнительное оборудование: </w:t>
      </w:r>
    </w:p>
    <w:p w14:paraId="61FAF47B" w14:textId="77777777" w:rsidR="005C6A1B" w:rsidRPr="000610FA" w:rsidRDefault="005C6A1B" w:rsidP="005C6A1B">
      <w:pPr>
        <w:pBdr>
          <w:bottom w:val="single" w:sz="8" w:space="1" w:color="000000"/>
          <w:between w:val="single" w:sz="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p w14:paraId="63BE4FBB" w14:textId="27CAB8FA" w:rsidR="000610FA" w:rsidRPr="005C6A1B" w:rsidRDefault="000610FA" w:rsidP="005C6A1B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0610FA">
        <w:rPr>
          <w:rFonts w:ascii="Times New Roman" w:hAnsi="Times New Roman" w:cs="Times New Roman"/>
          <w:lang w:val="ru-RU"/>
        </w:rPr>
        <w:t xml:space="preserve">Дополнительные требования </w:t>
      </w:r>
      <w:r w:rsidRPr="005D6FF0">
        <w:rPr>
          <w:noProof/>
          <w:lang w:val="ru-RU"/>
        </w:rPr>
        <w:drawing>
          <wp:anchor distT="0" distB="0" distL="114300" distR="114300" simplePos="0" relativeHeight="251663360" behindDoc="1" locked="0" layoutInCell="1" allowOverlap="1" wp14:anchorId="69E8AE4E" wp14:editId="69322938">
            <wp:simplePos x="0" y="0"/>
            <wp:positionH relativeFrom="column">
              <wp:posOffset>4146030</wp:posOffset>
            </wp:positionH>
            <wp:positionV relativeFrom="page">
              <wp:posOffset>8807277</wp:posOffset>
            </wp:positionV>
            <wp:extent cx="2493701" cy="1541449"/>
            <wp:effectExtent l="0" t="0" r="1905" b="1905"/>
            <wp:wrapNone/>
            <wp:docPr id="478886960" name="Picture 478886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701" cy="154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149DB" w14:textId="77777777" w:rsidR="005C6A1B" w:rsidRPr="004E1542" w:rsidRDefault="005C6A1B" w:rsidP="005C6A1B">
      <w:pPr>
        <w:pBdr>
          <w:bottom w:val="single" w:sz="8" w:space="1" w:color="000000"/>
          <w:between w:val="single" w:sz="8" w:space="1" w:color="000000" w:themeColor="text1"/>
        </w:pBdr>
        <w:spacing w:line="240" w:lineRule="auto"/>
        <w:jc w:val="both"/>
      </w:pPr>
    </w:p>
    <w:p w14:paraId="51D22D26" w14:textId="77777777" w:rsidR="000610FA" w:rsidRDefault="000610FA" w:rsidP="000610FA">
      <w:pPr>
        <w:pStyle w:val="a8"/>
        <w:spacing w:line="240" w:lineRule="auto"/>
        <w:ind w:left="360"/>
        <w:jc w:val="both"/>
      </w:pPr>
    </w:p>
    <w:p w14:paraId="2D94A3D1" w14:textId="77777777" w:rsidR="000610FA" w:rsidRDefault="000610FA" w:rsidP="000610FA">
      <w:pPr>
        <w:pStyle w:val="a8"/>
        <w:ind w:left="360"/>
        <w:jc w:val="both"/>
      </w:pPr>
    </w:p>
    <w:p w14:paraId="2BAE4A5C" w14:textId="77777777" w:rsidR="000610FA" w:rsidRDefault="000610FA" w:rsidP="000610FA">
      <w:pPr>
        <w:pStyle w:val="a8"/>
        <w:ind w:left="360"/>
        <w:jc w:val="both"/>
      </w:pPr>
    </w:p>
    <w:p w14:paraId="13E68A3E" w14:textId="77777777" w:rsidR="000610FA" w:rsidRDefault="000610FA" w:rsidP="000610FA">
      <w:pPr>
        <w:pStyle w:val="a8"/>
        <w:ind w:left="360"/>
        <w:jc w:val="both"/>
      </w:pPr>
    </w:p>
    <w:p w14:paraId="472ABC02" w14:textId="77777777" w:rsidR="000610FA" w:rsidRDefault="000610FA" w:rsidP="000610FA">
      <w:pPr>
        <w:pStyle w:val="a8"/>
        <w:ind w:left="360"/>
        <w:jc w:val="both"/>
      </w:pPr>
    </w:p>
    <w:p w14:paraId="14822F5E" w14:textId="77777777" w:rsidR="000610FA" w:rsidRDefault="000610FA" w:rsidP="000610FA">
      <w:pPr>
        <w:pStyle w:val="a8"/>
        <w:ind w:left="360"/>
        <w:jc w:val="both"/>
      </w:pPr>
    </w:p>
    <w:p w14:paraId="01296016" w14:textId="77777777" w:rsidR="000610FA" w:rsidRDefault="000610FA" w:rsidP="000610FA">
      <w:pPr>
        <w:pStyle w:val="a8"/>
        <w:ind w:left="360"/>
        <w:jc w:val="both"/>
      </w:pPr>
    </w:p>
    <w:p w14:paraId="6752772D" w14:textId="77777777" w:rsidR="000610FA" w:rsidRDefault="000610FA" w:rsidP="000610FA">
      <w:pPr>
        <w:pStyle w:val="a8"/>
        <w:ind w:left="360"/>
        <w:jc w:val="both"/>
      </w:pPr>
    </w:p>
    <w:p w14:paraId="26F05C78" w14:textId="77777777" w:rsidR="000610FA" w:rsidRPr="000610FA" w:rsidRDefault="000610FA" w:rsidP="000610FA">
      <w:pPr>
        <w:pStyle w:val="a8"/>
        <w:ind w:left="360"/>
        <w:jc w:val="both"/>
      </w:pPr>
    </w:p>
    <w:p w14:paraId="2D4E9898" w14:textId="23313497" w:rsidR="00E278E5" w:rsidRPr="00E278E5" w:rsidRDefault="00E278E5" w:rsidP="00E278E5">
      <w:pPr>
        <w:rPr>
          <w:lang w:val="ru-RU"/>
        </w:rPr>
      </w:pPr>
    </w:p>
    <w:sectPr w:rsidR="00E278E5" w:rsidRPr="00E278E5" w:rsidSect="004E1542">
      <w:footerReference w:type="default" r:id="rId12"/>
      <w:pgSz w:w="11900" w:h="16840"/>
      <w:pgMar w:top="680" w:right="709" w:bottom="1134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C67B5" w14:textId="77777777" w:rsidR="00DF026A" w:rsidRDefault="00DF026A" w:rsidP="004E1542">
      <w:pPr>
        <w:spacing w:line="240" w:lineRule="auto"/>
      </w:pPr>
      <w:r>
        <w:separator/>
      </w:r>
    </w:p>
  </w:endnote>
  <w:endnote w:type="continuationSeparator" w:id="0">
    <w:p w14:paraId="3BCB07BC" w14:textId="77777777" w:rsidR="00DF026A" w:rsidRDefault="00DF026A" w:rsidP="004E15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C3738" w14:textId="57A0A49C" w:rsidR="004E1542" w:rsidRPr="00C96FAF" w:rsidRDefault="004E1542" w:rsidP="004E1542">
    <w:pPr>
      <w:pStyle w:val="a6"/>
      <w:pBdr>
        <w:top w:val="thinThickSmallGap" w:sz="24" w:space="1" w:color="622423"/>
      </w:pBdr>
      <w:tabs>
        <w:tab w:val="clear" w:pos="4680"/>
        <w:tab w:val="clear" w:pos="9360"/>
      </w:tabs>
      <w:ind w:right="3828"/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</w:pP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Промышленные очи</w:t>
    </w:r>
    <w:r w:rsidRPr="001966C8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стные сооружения</w:t>
    </w:r>
    <w:r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val="ru-RU" w:eastAsia="en-US"/>
      </w:rPr>
      <w:t xml:space="preserve"> и водоподготовка</w:t>
    </w:r>
    <w:r w:rsidRPr="001966C8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 xml:space="preserve"> Проектирование </w:t>
    </w: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Экспертиза</w:t>
    </w:r>
    <w:r w:rsidRPr="001966C8">
      <w:rPr>
        <w:rFonts w:ascii="Algerian" w:eastAsiaTheme="minorHAnsi" w:hAnsi="Algerian" w:cstheme="minorBidi"/>
        <w:color w:val="806000" w:themeColor="accent4" w:themeShade="80"/>
        <w:lang w:eastAsia="en-US"/>
      </w:rPr>
      <w:t xml:space="preserve"> </w:t>
    </w: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Производство оборудования</w:t>
    </w:r>
    <w:r w:rsidRPr="001966C8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val="ru-RU" w:eastAsia="en-US"/>
      </w:rPr>
      <w:t xml:space="preserve"> </w:t>
    </w: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Изготовление адсорбента</w:t>
    </w:r>
    <w:r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val="ru-RU" w:eastAsia="en-US"/>
      </w:rPr>
      <w:t xml:space="preserve"> </w:t>
    </w: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Монтаж Наладка Обучение</w:t>
    </w:r>
  </w:p>
  <w:p w14:paraId="448F1D4F" w14:textId="6B610FA3" w:rsidR="004E1542" w:rsidRPr="001966C8" w:rsidRDefault="004E1542" w:rsidP="004E1542">
    <w:pPr>
      <w:pStyle w:val="a6"/>
      <w:jc w:val="center"/>
      <w:rPr>
        <w:color w:val="806000" w:themeColor="accent4" w:themeShade="80"/>
        <w:lang w:val="ru-RU"/>
      </w:rPr>
    </w:pPr>
  </w:p>
  <w:p w14:paraId="2F738DC4" w14:textId="4CDD0F4C" w:rsidR="000610FA" w:rsidRDefault="000610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7BCFA" w14:textId="77777777" w:rsidR="00DF026A" w:rsidRDefault="00DF026A" w:rsidP="004E1542">
      <w:pPr>
        <w:spacing w:line="240" w:lineRule="auto"/>
      </w:pPr>
      <w:r>
        <w:separator/>
      </w:r>
    </w:p>
  </w:footnote>
  <w:footnote w:type="continuationSeparator" w:id="0">
    <w:p w14:paraId="309B041E" w14:textId="77777777" w:rsidR="00DF026A" w:rsidRDefault="00DF026A" w:rsidP="004E15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10F2"/>
    <w:multiLevelType w:val="hybridMultilevel"/>
    <w:tmpl w:val="B4BC0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D86C17"/>
    <w:multiLevelType w:val="hybridMultilevel"/>
    <w:tmpl w:val="B816A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11546F"/>
    <w:multiLevelType w:val="hybridMultilevel"/>
    <w:tmpl w:val="3C700508"/>
    <w:lvl w:ilvl="0" w:tplc="7E90DF1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B86CD6"/>
    <w:multiLevelType w:val="hybridMultilevel"/>
    <w:tmpl w:val="260C0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32B83"/>
    <w:multiLevelType w:val="multilevel"/>
    <w:tmpl w:val="F1E6B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58240C"/>
    <w:multiLevelType w:val="multilevel"/>
    <w:tmpl w:val="358A4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D4364E7"/>
    <w:multiLevelType w:val="hybridMultilevel"/>
    <w:tmpl w:val="743A4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E5"/>
    <w:rsid w:val="000610FA"/>
    <w:rsid w:val="001A0B92"/>
    <w:rsid w:val="004D6E0B"/>
    <w:rsid w:val="004E1542"/>
    <w:rsid w:val="005C6A1B"/>
    <w:rsid w:val="0074108C"/>
    <w:rsid w:val="00C9454C"/>
    <w:rsid w:val="00CA1F09"/>
    <w:rsid w:val="00DF026A"/>
    <w:rsid w:val="00E278E5"/>
    <w:rsid w:val="00F4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662F2"/>
  <w15:chartTrackingRefBased/>
  <w15:docId w15:val="{342C030C-A11C-0F49-BE02-A08E6BE2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8E5"/>
    <w:pPr>
      <w:spacing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278E5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8E5"/>
    <w:rPr>
      <w:rFonts w:ascii="Arial" w:eastAsia="Arial" w:hAnsi="Arial" w:cs="Arial"/>
      <w:kern w:val="0"/>
      <w:sz w:val="32"/>
      <w:szCs w:val="32"/>
      <w:lang w:val="ru" w:eastAsia="ru-RU"/>
      <w14:ligatures w14:val="none"/>
    </w:rPr>
  </w:style>
  <w:style w:type="character" w:styleId="a3">
    <w:name w:val="Hyperlink"/>
    <w:rsid w:val="004E15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E1542"/>
    <w:pPr>
      <w:tabs>
        <w:tab w:val="center" w:pos="4680"/>
        <w:tab w:val="right" w:pos="9360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1542"/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4E1542"/>
    <w:pPr>
      <w:tabs>
        <w:tab w:val="center" w:pos="4680"/>
        <w:tab w:val="right" w:pos="9360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1542"/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a8">
    <w:name w:val="List Paragraph"/>
    <w:basedOn w:val="a"/>
    <w:uiPriority w:val="34"/>
    <w:qFormat/>
    <w:rsid w:val="004E1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vantminera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kvantminera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Морозов Денис Борисович</cp:lastModifiedBy>
  <cp:revision>2</cp:revision>
  <dcterms:created xsi:type="dcterms:W3CDTF">2026-04-22T11:55:00Z</dcterms:created>
  <dcterms:modified xsi:type="dcterms:W3CDTF">2026-04-22T11:55:00Z</dcterms:modified>
</cp:coreProperties>
</file>